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D86C" w14:textId="7A4E8F02" w:rsidR="009B7C64" w:rsidRPr="003124D7" w:rsidRDefault="000A04E5" w:rsidP="00672B35">
      <w:pPr>
        <w:pStyle w:val="01oznaka1"/>
        <w:ind w:left="6663" w:right="-329"/>
        <w:jc w:val="both"/>
        <w:rPr>
          <w:rFonts w:ascii="Arial" w:hAnsi="Arial" w:cs="Arial"/>
          <w:b/>
          <w:szCs w:val="22"/>
          <w:lang w:val="sl-SI"/>
        </w:rPr>
      </w:pP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3269EFC" wp14:editId="4BADDF58">
            <wp:simplePos x="0" y="0"/>
            <wp:positionH relativeFrom="column">
              <wp:posOffset>666750</wp:posOffset>
            </wp:positionH>
            <wp:positionV relativeFrom="paragraph">
              <wp:posOffset>-571500</wp:posOffset>
            </wp:positionV>
            <wp:extent cx="2619375" cy="3143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85E1CD7" wp14:editId="7D855731">
            <wp:simplePos x="0" y="0"/>
            <wp:positionH relativeFrom="column">
              <wp:posOffset>-361950</wp:posOffset>
            </wp:positionH>
            <wp:positionV relativeFrom="paragraph">
              <wp:posOffset>-571500</wp:posOffset>
            </wp:positionV>
            <wp:extent cx="789305" cy="391160"/>
            <wp:effectExtent l="0" t="0" r="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146F9" w14:textId="219C930E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0EC23656" w14:textId="77777777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11D26064" w14:textId="77777777" w:rsidR="004830B9" w:rsidRDefault="004830B9" w:rsidP="00E10FFD">
      <w:pPr>
        <w:jc w:val="both"/>
        <w:rPr>
          <w:rFonts w:ascii="Tahoma" w:hAnsi="Tahoma" w:cs="Tahoma"/>
          <w:b/>
        </w:rPr>
      </w:pPr>
    </w:p>
    <w:p w14:paraId="5FCFED61" w14:textId="32EB2B34" w:rsidR="00BB02A8" w:rsidRPr="00F34BD1" w:rsidRDefault="001F152D" w:rsidP="007F11EF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Odgovor</w:t>
      </w:r>
      <w:r w:rsidR="00C05525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 xml:space="preserve"> na novinarsk</w:t>
      </w:r>
      <w:r w:rsidR="00C05525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 xml:space="preserve"> vprašanj</w:t>
      </w:r>
      <w:r w:rsidR="00C05525">
        <w:rPr>
          <w:rFonts w:ascii="Tahoma" w:hAnsi="Tahoma" w:cs="Tahoma"/>
          <w:b/>
        </w:rPr>
        <w:t>a glede</w:t>
      </w:r>
      <w:r>
        <w:rPr>
          <w:rFonts w:ascii="Tahoma" w:hAnsi="Tahoma" w:cs="Tahoma"/>
          <w:b/>
        </w:rPr>
        <w:t xml:space="preserve"> </w:t>
      </w:r>
      <w:r w:rsidR="00C05525" w:rsidRPr="003D61EE">
        <w:rPr>
          <w:rFonts w:ascii="Tahoma" w:eastAsia="Times New Roman" w:hAnsi="Tahoma" w:cs="Tahoma"/>
          <w:b/>
          <w:bCs/>
        </w:rPr>
        <w:t>obresti za potrošniška posojila</w:t>
      </w:r>
    </w:p>
    <w:p w14:paraId="7F2D8469" w14:textId="77777777" w:rsidR="004830B9" w:rsidRPr="00F34BD1" w:rsidRDefault="004830B9" w:rsidP="007F11EF">
      <w:pPr>
        <w:jc w:val="both"/>
        <w:rPr>
          <w:rFonts w:ascii="Tahoma" w:hAnsi="Tahoma" w:cs="Tahoma"/>
          <w:b/>
          <w:bCs/>
        </w:rPr>
      </w:pPr>
    </w:p>
    <w:p w14:paraId="2CAF9949" w14:textId="77777777" w:rsidR="00C05525" w:rsidRDefault="00C05525" w:rsidP="003D61EE">
      <w:pPr>
        <w:jc w:val="both"/>
        <w:rPr>
          <w:rFonts w:ascii="Tahoma" w:eastAsia="Times New Roman" w:hAnsi="Tahoma" w:cs="Tahoma"/>
          <w:b/>
          <w:bCs/>
        </w:rPr>
      </w:pPr>
    </w:p>
    <w:p w14:paraId="08A29083" w14:textId="02E52B02" w:rsidR="00FC329E" w:rsidRPr="00F34BD1" w:rsidRDefault="003D61EE" w:rsidP="003D61EE">
      <w:pPr>
        <w:jc w:val="both"/>
        <w:rPr>
          <w:rFonts w:ascii="Tahoma" w:hAnsi="Tahoma" w:cs="Tahoma"/>
          <w:b/>
          <w:bCs/>
          <w:color w:val="333333"/>
          <w:sz w:val="27"/>
          <w:szCs w:val="27"/>
        </w:rPr>
      </w:pPr>
      <w:r w:rsidRPr="003D61EE">
        <w:rPr>
          <w:rFonts w:ascii="Tahoma" w:eastAsia="Times New Roman" w:hAnsi="Tahoma" w:cs="Tahoma"/>
          <w:b/>
          <w:bCs/>
        </w:rPr>
        <w:t>Po zbirnih podatkih Banke Slovenije so se obresti za potrošniška posojila v zadnjih mesecih precej povišala in sedaj znašajo približno med 7-8 odstotki na leto (EOM), odvisno od banke.</w:t>
      </w:r>
      <w:r>
        <w:rPr>
          <w:rFonts w:ascii="Tahoma" w:eastAsia="Times New Roman" w:hAnsi="Tahoma" w:cs="Tahoma"/>
          <w:b/>
          <w:bCs/>
        </w:rPr>
        <w:t xml:space="preserve"> </w:t>
      </w:r>
      <w:r w:rsidRPr="003D61EE">
        <w:rPr>
          <w:rFonts w:ascii="Tahoma" w:eastAsia="Times New Roman" w:hAnsi="Tahoma" w:cs="Tahoma"/>
          <w:b/>
          <w:bCs/>
        </w:rPr>
        <w:t>Zanima me, če pri ZBS spremljate gibanja izdanih posojil v seštevku in ali obstaja nevarnost, da potrošniki v večjem obsegu zaradi visokih obresti posojil ne bi mogli odplačevati?</w:t>
      </w:r>
      <w:r>
        <w:rPr>
          <w:rFonts w:ascii="Tahoma" w:eastAsia="Times New Roman" w:hAnsi="Tahoma" w:cs="Tahoma"/>
          <w:b/>
          <w:bCs/>
        </w:rPr>
        <w:t xml:space="preserve"> </w:t>
      </w:r>
      <w:r w:rsidRPr="003D61EE">
        <w:rPr>
          <w:rFonts w:ascii="Tahoma" w:eastAsia="Times New Roman" w:hAnsi="Tahoma" w:cs="Tahoma"/>
          <w:b/>
          <w:bCs/>
        </w:rPr>
        <w:t>Ali imate kakšen splošni nasvet, kaj naj bančni komitent stori, če se znajde v položaju, ko ne zmore plačevati obrokov posojila?</w:t>
      </w:r>
    </w:p>
    <w:p w14:paraId="63AF4A4D" w14:textId="77777777" w:rsidR="003D61EE" w:rsidRDefault="003D61EE" w:rsidP="001F152D">
      <w:pPr>
        <w:jc w:val="both"/>
        <w:rPr>
          <w:rFonts w:ascii="Tahoma" w:eastAsia="Times New Roman" w:hAnsi="Tahoma" w:cs="Tahoma"/>
          <w:b/>
          <w:bCs/>
        </w:rPr>
      </w:pPr>
    </w:p>
    <w:p w14:paraId="58535A57" w14:textId="77777777" w:rsidR="00C05525" w:rsidRDefault="00C05525" w:rsidP="001F152D">
      <w:pPr>
        <w:jc w:val="both"/>
        <w:rPr>
          <w:rFonts w:ascii="Tahoma" w:eastAsia="Times New Roman" w:hAnsi="Tahoma" w:cs="Tahoma"/>
          <w:b/>
          <w:bCs/>
        </w:rPr>
      </w:pPr>
    </w:p>
    <w:p w14:paraId="71A0C5CC" w14:textId="01A76C3E" w:rsidR="00087A31" w:rsidRDefault="001F152D" w:rsidP="001F152D">
      <w:pPr>
        <w:jc w:val="both"/>
        <w:rPr>
          <w:rFonts w:ascii="Tahoma" w:eastAsia="Times New Roman" w:hAnsi="Tahoma" w:cs="Tahoma"/>
        </w:rPr>
      </w:pPr>
      <w:r w:rsidRPr="001F152D">
        <w:rPr>
          <w:rFonts w:ascii="Tahoma" w:eastAsia="Times New Roman" w:hAnsi="Tahoma" w:cs="Tahoma"/>
          <w:b/>
          <w:bCs/>
        </w:rPr>
        <w:t xml:space="preserve">Odgovor </w:t>
      </w:r>
      <w:r w:rsidR="00C05525">
        <w:rPr>
          <w:rFonts w:ascii="Tahoma" w:eastAsia="Times New Roman" w:hAnsi="Tahoma" w:cs="Tahoma"/>
          <w:b/>
          <w:bCs/>
        </w:rPr>
        <w:t>Združenja bank Slovenije</w:t>
      </w:r>
      <w:r w:rsidRPr="001F152D">
        <w:rPr>
          <w:rFonts w:ascii="Tahoma" w:eastAsia="Times New Roman" w:hAnsi="Tahoma" w:cs="Tahoma"/>
          <w:b/>
          <w:bCs/>
        </w:rPr>
        <w:t>:</w:t>
      </w:r>
      <w:r>
        <w:rPr>
          <w:rFonts w:ascii="Tahoma" w:eastAsia="Times New Roman" w:hAnsi="Tahoma" w:cs="Tahoma"/>
        </w:rPr>
        <w:t xml:space="preserve"> </w:t>
      </w:r>
    </w:p>
    <w:p w14:paraId="5811BA6F" w14:textId="77777777" w:rsidR="00C05525" w:rsidRPr="00F34BD1" w:rsidRDefault="00C05525" w:rsidP="001F152D">
      <w:pPr>
        <w:jc w:val="both"/>
        <w:rPr>
          <w:rFonts w:ascii="Tahoma" w:hAnsi="Tahoma" w:cs="Tahoma"/>
        </w:rPr>
      </w:pPr>
    </w:p>
    <w:p w14:paraId="1CE87E4C" w14:textId="577BFD08" w:rsidR="00BB61B5" w:rsidRDefault="003D61EE" w:rsidP="00C05525">
      <w:pPr>
        <w:pStyle w:val="PlainText"/>
        <w:jc w:val="both"/>
        <w:rPr>
          <w:rFonts w:ascii="Tahoma" w:hAnsi="Tahoma" w:cs="Tahoma"/>
          <w:lang w:eastAsia="sl-SI"/>
        </w:rPr>
      </w:pPr>
      <w:r>
        <w:rPr>
          <w:rFonts w:ascii="Tahoma" w:hAnsi="Tahoma" w:cs="Tahoma"/>
          <w:lang w:eastAsia="sl-SI"/>
        </w:rPr>
        <w:t xml:space="preserve">Na Združenju bank Slovenije ne zbiramo podatkov o kreditiranju prebivalstva. </w:t>
      </w:r>
      <w:r w:rsidRPr="00290148">
        <w:rPr>
          <w:rFonts w:ascii="Tahoma" w:hAnsi="Tahoma" w:cs="Tahoma"/>
          <w:lang w:eastAsia="sl-SI"/>
        </w:rPr>
        <w:t xml:space="preserve">Zaradi </w:t>
      </w:r>
      <w:r>
        <w:rPr>
          <w:rFonts w:ascii="Tahoma" w:hAnsi="Tahoma" w:cs="Tahoma"/>
          <w:lang w:eastAsia="sl-SI"/>
        </w:rPr>
        <w:t>višanja</w:t>
      </w:r>
      <w:r w:rsidRPr="00290148">
        <w:rPr>
          <w:rFonts w:ascii="Tahoma" w:hAnsi="Tahoma" w:cs="Tahoma"/>
          <w:lang w:eastAsia="sl-SI"/>
        </w:rPr>
        <w:t xml:space="preserve"> obrestnih mer in dražjega zadolževanja, povpraševanje po novih stanovanjskih posojilih upada</w:t>
      </w:r>
      <w:r>
        <w:rPr>
          <w:rFonts w:ascii="Tahoma" w:hAnsi="Tahoma" w:cs="Tahoma"/>
          <w:lang w:eastAsia="sl-SI"/>
        </w:rPr>
        <w:t xml:space="preserve">. Podatke o kreditiranju prebivalstva zbira Banka Slovenije, ki jih prikazuje v publikaciji Mesečna informacija o poslovanju bank, dostopni na </w:t>
      </w:r>
      <w:hyperlink r:id="rId10" w:history="1">
        <w:r w:rsidRPr="00810CA5">
          <w:rPr>
            <w:rStyle w:val="Hyperlink"/>
            <w:rFonts w:ascii="Tahoma" w:hAnsi="Tahoma" w:cs="Tahoma"/>
            <w:lang w:eastAsia="sl-SI"/>
          </w:rPr>
          <w:t>https://www.bsi.si/financna-stabilnost/mesecna-informacija-o-poslovanju-bank</w:t>
        </w:r>
      </w:hyperlink>
      <w:r>
        <w:rPr>
          <w:rFonts w:ascii="Tahoma" w:hAnsi="Tahoma" w:cs="Tahoma"/>
          <w:lang w:eastAsia="sl-SI"/>
        </w:rPr>
        <w:t>.</w:t>
      </w:r>
    </w:p>
    <w:p w14:paraId="05F4469C" w14:textId="77777777" w:rsidR="003D61EE" w:rsidRDefault="003D61EE" w:rsidP="00C05525">
      <w:pPr>
        <w:pStyle w:val="PlainText"/>
        <w:jc w:val="both"/>
        <w:rPr>
          <w:rFonts w:ascii="Tahoma" w:hAnsi="Tahoma" w:cs="Tahoma"/>
          <w:lang w:eastAsia="sl-SI"/>
        </w:rPr>
      </w:pPr>
    </w:p>
    <w:p w14:paraId="24A90656" w14:textId="7B36DD91" w:rsidR="00437A90" w:rsidRPr="00437A90" w:rsidRDefault="00007271" w:rsidP="00C05525">
      <w:pPr>
        <w:pStyle w:val="PlainText"/>
        <w:jc w:val="both"/>
        <w:rPr>
          <w:rFonts w:ascii="Tahoma" w:hAnsi="Tahoma" w:cs="Tahoma"/>
          <w:lang w:eastAsia="sl-SI"/>
        </w:rPr>
      </w:pPr>
      <w:r>
        <w:rPr>
          <w:rFonts w:ascii="Tahoma" w:hAnsi="Tahoma" w:cs="Tahoma"/>
          <w:lang w:eastAsia="sl-SI"/>
        </w:rPr>
        <w:t>Ker so slovenska gospodinjstva med najmanj zadolženimi v EU, upoštevajoč tudi delež dolga v razpoložljivem dohodku, se to odraža v zelo nizkem deležu tistih, ki kredita ne morejo odplačevati. Običajno gre za primere, ki so povezani z nepredvidljivimi spremembami v življenju, ki lahko za neko obdobje spremenijo finančni položaj posameznika ali gospodinjstva. Zaradi nizke zadolženosti in ugodnih razmer na trgu dela (zgodovinsko nizka brezposelnost), v kolikor ne pride do kakšnih gospodarskih šokov, ni pričakovati povečanega kreditnega tveganja, klub dvigom obrestnih mer. Če pa pride do težave, pa v</w:t>
      </w:r>
      <w:r w:rsidR="00437A90" w:rsidRPr="00437A90">
        <w:rPr>
          <w:rFonts w:ascii="Tahoma" w:hAnsi="Tahoma" w:cs="Tahoma"/>
          <w:lang w:eastAsia="sl-SI"/>
        </w:rPr>
        <w:t>sem potrošnikom, ki se soočajo s finančnimi težavami ali pričakujejo težave pri</w:t>
      </w:r>
      <w:r w:rsidR="00437A90">
        <w:rPr>
          <w:rFonts w:ascii="Tahoma" w:hAnsi="Tahoma" w:cs="Tahoma"/>
          <w:lang w:eastAsia="sl-SI"/>
        </w:rPr>
        <w:t xml:space="preserve"> </w:t>
      </w:r>
      <w:r w:rsidR="00437A90" w:rsidRPr="00437A90">
        <w:rPr>
          <w:rFonts w:ascii="Tahoma" w:hAnsi="Tahoma" w:cs="Tahoma"/>
          <w:lang w:eastAsia="sl-SI"/>
        </w:rPr>
        <w:t>odplačilu kredita za nepremičnino, svetujemo, da čimprej kontaktirajo</w:t>
      </w:r>
      <w:r w:rsidR="00437A90">
        <w:rPr>
          <w:rFonts w:ascii="Tahoma" w:hAnsi="Tahoma" w:cs="Tahoma"/>
          <w:lang w:eastAsia="sl-SI"/>
        </w:rPr>
        <w:t xml:space="preserve"> svojo</w:t>
      </w:r>
      <w:r w:rsidR="00437A90" w:rsidRPr="00437A90">
        <w:rPr>
          <w:rFonts w:ascii="Tahoma" w:hAnsi="Tahoma" w:cs="Tahoma"/>
          <w:lang w:eastAsia="sl-SI"/>
        </w:rPr>
        <w:t xml:space="preserve"> banko. Zaposleni v bankah bodo pri iskanju ustrezne rešitve in odločanju o tem, katere ukrepe</w:t>
      </w:r>
      <w:r w:rsidR="00437A90">
        <w:rPr>
          <w:rFonts w:ascii="Tahoma" w:hAnsi="Tahoma" w:cs="Tahoma"/>
          <w:lang w:eastAsia="sl-SI"/>
        </w:rPr>
        <w:t xml:space="preserve"> </w:t>
      </w:r>
      <w:r w:rsidR="00437A90" w:rsidRPr="00437A90">
        <w:rPr>
          <w:rFonts w:ascii="Tahoma" w:hAnsi="Tahoma" w:cs="Tahoma"/>
          <w:lang w:eastAsia="sl-SI"/>
        </w:rPr>
        <w:t>reševanja je smiselno sprejeti, upoštevaje posamezne okoliščine potrošnika, njegovo</w:t>
      </w:r>
      <w:r w:rsidR="00437A90">
        <w:rPr>
          <w:rFonts w:ascii="Tahoma" w:hAnsi="Tahoma" w:cs="Tahoma"/>
          <w:lang w:eastAsia="sl-SI"/>
        </w:rPr>
        <w:t xml:space="preserve"> </w:t>
      </w:r>
      <w:r w:rsidR="00437A90" w:rsidRPr="00437A90">
        <w:rPr>
          <w:rFonts w:ascii="Tahoma" w:hAnsi="Tahoma" w:cs="Tahoma"/>
          <w:lang w:eastAsia="sl-SI"/>
        </w:rPr>
        <w:t>zmožnost plačevanja, ter pravice in interese potrošnika in banke lahko predlagali enega ali</w:t>
      </w:r>
    </w:p>
    <w:p w14:paraId="1ADA49DC" w14:textId="564B994C" w:rsidR="00437A90" w:rsidRDefault="00437A90" w:rsidP="00C05525">
      <w:pPr>
        <w:pStyle w:val="PlainText"/>
        <w:jc w:val="both"/>
        <w:rPr>
          <w:rFonts w:ascii="Tahoma" w:hAnsi="Tahoma" w:cs="Tahoma"/>
          <w:lang w:eastAsia="sl-SI"/>
        </w:rPr>
      </w:pPr>
      <w:r w:rsidRPr="00437A90">
        <w:rPr>
          <w:rFonts w:ascii="Tahoma" w:hAnsi="Tahoma" w:cs="Tahoma"/>
          <w:lang w:eastAsia="sl-SI"/>
        </w:rPr>
        <w:t>kombinacijo ukrepov za spremembo kreditne pogodbe</w:t>
      </w:r>
      <w:r>
        <w:rPr>
          <w:rFonts w:ascii="Tahoma" w:hAnsi="Tahoma" w:cs="Tahoma"/>
          <w:lang w:eastAsia="sl-SI"/>
        </w:rPr>
        <w:t xml:space="preserve"> (moratorij, podaljšanje časa trajanja kreditne pogodbe, prevzem dolga, spremembo načina odplačevanja kredita, refinanciranje itd.) Več si lahko preberete v dokumentu S</w:t>
      </w:r>
      <w:r w:rsidRPr="00437A90">
        <w:rPr>
          <w:rFonts w:ascii="Tahoma" w:hAnsi="Tahoma" w:cs="Tahoma"/>
          <w:lang w:eastAsia="sl-SI"/>
        </w:rPr>
        <w:t>plošna informacija o politikah ravnanja bank</w:t>
      </w:r>
      <w:r>
        <w:rPr>
          <w:rFonts w:ascii="Tahoma" w:hAnsi="Tahoma" w:cs="Tahoma"/>
          <w:lang w:eastAsia="sl-SI"/>
        </w:rPr>
        <w:t xml:space="preserve"> </w:t>
      </w:r>
      <w:r w:rsidRPr="00437A90">
        <w:rPr>
          <w:rFonts w:ascii="Tahoma" w:hAnsi="Tahoma" w:cs="Tahoma"/>
          <w:lang w:eastAsia="sl-SI"/>
        </w:rPr>
        <w:t>in hranilnic v primeru, ko potrošnik zamuja s</w:t>
      </w:r>
      <w:r>
        <w:rPr>
          <w:rFonts w:ascii="Tahoma" w:hAnsi="Tahoma" w:cs="Tahoma"/>
          <w:lang w:eastAsia="sl-SI"/>
        </w:rPr>
        <w:t xml:space="preserve"> </w:t>
      </w:r>
      <w:r w:rsidRPr="00437A90">
        <w:rPr>
          <w:rFonts w:ascii="Tahoma" w:hAnsi="Tahoma" w:cs="Tahoma"/>
          <w:lang w:eastAsia="sl-SI"/>
        </w:rPr>
        <w:t>plačili zapadlih obveznosti iz kreditne pogodbe</w:t>
      </w:r>
      <w:r>
        <w:rPr>
          <w:rFonts w:ascii="Tahoma" w:hAnsi="Tahoma" w:cs="Tahoma"/>
          <w:lang w:eastAsia="sl-SI"/>
        </w:rPr>
        <w:t xml:space="preserve"> </w:t>
      </w:r>
      <w:r w:rsidRPr="00437A90">
        <w:rPr>
          <w:rFonts w:ascii="Tahoma" w:hAnsi="Tahoma" w:cs="Tahoma"/>
          <w:lang w:eastAsia="sl-SI"/>
        </w:rPr>
        <w:t>za nepremičnino</w:t>
      </w:r>
      <w:r>
        <w:rPr>
          <w:rFonts w:ascii="Tahoma" w:hAnsi="Tahoma" w:cs="Tahoma"/>
          <w:lang w:eastAsia="sl-SI"/>
        </w:rPr>
        <w:t xml:space="preserve">, ki je dostopen na povezavi </w:t>
      </w:r>
      <w:hyperlink r:id="rId11" w:history="1">
        <w:r w:rsidRPr="00810CA5">
          <w:rPr>
            <w:rStyle w:val="Hyperlink"/>
            <w:rFonts w:ascii="Tahoma" w:hAnsi="Tahoma" w:cs="Tahoma"/>
            <w:lang w:eastAsia="sl-SI"/>
          </w:rPr>
          <w:t>https://www.zbs-giz.si/wp-content/uploads/2021/09/Splosna-informacija-o-politikah-ravnanja-pri-hipotekarnih-kreditih-2019.pdf</w:t>
        </w:r>
      </w:hyperlink>
      <w:r>
        <w:rPr>
          <w:rFonts w:ascii="Tahoma" w:hAnsi="Tahoma" w:cs="Tahoma"/>
          <w:lang w:eastAsia="sl-SI"/>
        </w:rPr>
        <w:t xml:space="preserve"> .</w:t>
      </w:r>
    </w:p>
    <w:p w14:paraId="15984CE0" w14:textId="77777777" w:rsidR="00437A90" w:rsidRDefault="00437A90" w:rsidP="00C05525">
      <w:pPr>
        <w:pStyle w:val="PlainText"/>
        <w:jc w:val="both"/>
        <w:rPr>
          <w:rFonts w:ascii="Tahoma" w:hAnsi="Tahoma" w:cs="Tahoma"/>
          <w:lang w:eastAsia="sl-SI"/>
        </w:rPr>
      </w:pPr>
    </w:p>
    <w:p w14:paraId="6C0165F2" w14:textId="77777777" w:rsidR="003D61EE" w:rsidRPr="00F34BD1" w:rsidRDefault="003D61EE" w:rsidP="007F11EF">
      <w:pPr>
        <w:pStyle w:val="PlainText"/>
        <w:rPr>
          <w:rFonts w:ascii="Tahoma" w:hAnsi="Tahoma" w:cs="Tahoma"/>
        </w:rPr>
      </w:pPr>
    </w:p>
    <w:p w14:paraId="47B0533F" w14:textId="77777777" w:rsidR="00F34BD1" w:rsidRPr="00F34BD1" w:rsidRDefault="00F34BD1" w:rsidP="007F11EF">
      <w:pPr>
        <w:pStyle w:val="PlainText"/>
        <w:rPr>
          <w:rFonts w:ascii="Tahoma" w:hAnsi="Tahoma" w:cs="Tahoma"/>
        </w:rPr>
      </w:pPr>
    </w:p>
    <w:p w14:paraId="4C618725" w14:textId="1FCA136C" w:rsidR="00E10FFD" w:rsidRPr="00F34BD1" w:rsidRDefault="00A24499" w:rsidP="007F11EF">
      <w:pPr>
        <w:pStyle w:val="PlainText"/>
        <w:rPr>
          <w:rFonts w:ascii="Tahoma" w:hAnsi="Tahoma" w:cs="Tahoma"/>
        </w:rPr>
      </w:pPr>
      <w:r w:rsidRPr="00F34BD1">
        <w:rPr>
          <w:rFonts w:ascii="Tahoma" w:hAnsi="Tahoma" w:cs="Tahoma"/>
        </w:rPr>
        <w:t>Združenje bank Slovenije</w:t>
      </w:r>
      <w:r w:rsidRPr="00F34BD1">
        <w:rPr>
          <w:rFonts w:ascii="Tahoma" w:hAnsi="Tahoma" w:cs="Tahoma"/>
        </w:rPr>
        <w:br/>
        <w:t>Ljubljana,</w:t>
      </w:r>
      <w:r w:rsidR="006770C1" w:rsidRPr="00F34BD1">
        <w:rPr>
          <w:rFonts w:ascii="Tahoma" w:hAnsi="Tahoma" w:cs="Tahoma"/>
        </w:rPr>
        <w:t xml:space="preserve"> </w:t>
      </w:r>
      <w:r w:rsidR="003D61EE">
        <w:rPr>
          <w:rFonts w:ascii="Tahoma" w:hAnsi="Tahoma" w:cs="Tahoma"/>
        </w:rPr>
        <w:t>13</w:t>
      </w:r>
      <w:r w:rsidR="0048434F" w:rsidRPr="00F34BD1">
        <w:rPr>
          <w:rFonts w:ascii="Tahoma" w:hAnsi="Tahoma" w:cs="Tahoma"/>
        </w:rPr>
        <w:t xml:space="preserve">. </w:t>
      </w:r>
      <w:r w:rsidR="00683429" w:rsidRPr="00F34BD1">
        <w:rPr>
          <w:rFonts w:ascii="Tahoma" w:hAnsi="Tahoma" w:cs="Tahoma"/>
        </w:rPr>
        <w:t>j</w:t>
      </w:r>
      <w:r w:rsidR="003D61EE">
        <w:rPr>
          <w:rFonts w:ascii="Tahoma" w:hAnsi="Tahoma" w:cs="Tahoma"/>
        </w:rPr>
        <w:t>unij</w:t>
      </w:r>
      <w:r w:rsidR="00FA2C79" w:rsidRPr="00F34BD1">
        <w:rPr>
          <w:rFonts w:ascii="Tahoma" w:hAnsi="Tahoma" w:cs="Tahoma"/>
        </w:rPr>
        <w:t xml:space="preserve"> </w:t>
      </w:r>
      <w:r w:rsidR="00671040" w:rsidRPr="00F34BD1">
        <w:rPr>
          <w:rFonts w:ascii="Tahoma" w:hAnsi="Tahoma" w:cs="Tahoma"/>
        </w:rPr>
        <w:t>202</w:t>
      </w:r>
      <w:r w:rsidR="00683429" w:rsidRPr="00F34BD1">
        <w:rPr>
          <w:rFonts w:ascii="Tahoma" w:hAnsi="Tahoma" w:cs="Tahoma"/>
        </w:rPr>
        <w:t>3</w:t>
      </w:r>
    </w:p>
    <w:sectPr w:rsidR="00E10FFD" w:rsidRPr="00F34BD1" w:rsidSect="00147AC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A733" w14:textId="77777777" w:rsidR="00F84C6D" w:rsidRDefault="00F84C6D" w:rsidP="008A60E7">
      <w:r>
        <w:separator/>
      </w:r>
    </w:p>
  </w:endnote>
  <w:endnote w:type="continuationSeparator" w:id="0">
    <w:p w14:paraId="3DE2F872" w14:textId="77777777" w:rsidR="00F84C6D" w:rsidRDefault="00F84C6D" w:rsidP="008A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2BA2" w14:textId="3D7E2FE1" w:rsidR="008A60E7" w:rsidRDefault="008A60E7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41"/>
    </w:tblGrid>
    <w:tr w:rsidR="00664641" w:rsidRPr="00664641" w14:paraId="7053505D" w14:textId="77777777" w:rsidTr="00664641">
      <w:tc>
        <w:tcPr>
          <w:tcW w:w="6521" w:type="dxa"/>
        </w:tcPr>
        <w:p w14:paraId="3C5FDD87" w14:textId="47219938" w:rsidR="008A60E7" w:rsidRPr="0099395B" w:rsidRDefault="008A60E7" w:rsidP="00925D4E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99395B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PR koordinacija</w:t>
          </w:r>
        </w:p>
      </w:tc>
      <w:tc>
        <w:tcPr>
          <w:tcW w:w="2541" w:type="dxa"/>
        </w:tcPr>
        <w:p w14:paraId="44C262C1" w14:textId="3887BAF1" w:rsidR="008A60E7" w:rsidRPr="0099395B" w:rsidRDefault="00C05525" w:rsidP="00022B34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hyperlink r:id="rId1" w:history="1">
            <w:r w:rsidR="003D61EE" w:rsidRPr="00810CA5">
              <w:rPr>
                <w:rStyle w:val="Hyperlink"/>
                <w:rFonts w:ascii="Arial" w:hAnsi="Arial" w:cs="Arial"/>
                <w:sz w:val="16"/>
                <w:szCs w:val="16"/>
              </w:rPr>
              <w:t>aleksandra.zibrat@zbs-giz.si</w:t>
            </w:r>
          </w:hyperlink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tel.</w:t>
          </w:r>
          <w:r w:rsidR="00E544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: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01 24 29 758</w:t>
          </w:r>
          <w:r w:rsidR="00925D4E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, 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031 716 589</w:t>
          </w:r>
          <w:r w:rsidR="00022B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</w:r>
          <w:hyperlink r:id="rId2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www.zbs-giz.si</w:t>
            </w:r>
          </w:hyperlink>
        </w:p>
      </w:tc>
    </w:tr>
  </w:tbl>
  <w:p w14:paraId="75502094" w14:textId="6A45285B" w:rsidR="008A60E7" w:rsidRDefault="008A60E7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222D" w14:textId="77777777" w:rsidR="00F84C6D" w:rsidRDefault="00F84C6D" w:rsidP="008A60E7">
      <w:r>
        <w:separator/>
      </w:r>
    </w:p>
  </w:footnote>
  <w:footnote w:type="continuationSeparator" w:id="0">
    <w:p w14:paraId="7CEE76EF" w14:textId="77777777" w:rsidR="00F84C6D" w:rsidRDefault="00F84C6D" w:rsidP="008A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C43"/>
    <w:multiLevelType w:val="hybridMultilevel"/>
    <w:tmpl w:val="5114FB2A"/>
    <w:lvl w:ilvl="0" w:tplc="1D0A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6712"/>
    <w:multiLevelType w:val="hybridMultilevel"/>
    <w:tmpl w:val="F68274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F03D6E"/>
    <w:multiLevelType w:val="multilevel"/>
    <w:tmpl w:val="187E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E4913"/>
    <w:multiLevelType w:val="multilevel"/>
    <w:tmpl w:val="406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D34B6"/>
    <w:multiLevelType w:val="multilevel"/>
    <w:tmpl w:val="CDD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A7786"/>
    <w:multiLevelType w:val="multilevel"/>
    <w:tmpl w:val="5A4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C4BA0"/>
    <w:multiLevelType w:val="hybridMultilevel"/>
    <w:tmpl w:val="1BCA70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3595"/>
    <w:multiLevelType w:val="multilevel"/>
    <w:tmpl w:val="8D24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96A0D"/>
    <w:multiLevelType w:val="hybridMultilevel"/>
    <w:tmpl w:val="9266F9A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544725"/>
    <w:multiLevelType w:val="hybridMultilevel"/>
    <w:tmpl w:val="50F05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95E48"/>
    <w:multiLevelType w:val="hybridMultilevel"/>
    <w:tmpl w:val="78389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900B5"/>
    <w:multiLevelType w:val="hybridMultilevel"/>
    <w:tmpl w:val="A448E21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A87322"/>
    <w:multiLevelType w:val="multilevel"/>
    <w:tmpl w:val="46A4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A020A"/>
    <w:multiLevelType w:val="hybridMultilevel"/>
    <w:tmpl w:val="9CDEA1A8"/>
    <w:lvl w:ilvl="0" w:tplc="0504C3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C614A"/>
    <w:multiLevelType w:val="multilevel"/>
    <w:tmpl w:val="368C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C63CC"/>
    <w:multiLevelType w:val="hybridMultilevel"/>
    <w:tmpl w:val="A64C1E58"/>
    <w:lvl w:ilvl="0" w:tplc="0504C3B6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C821E4"/>
    <w:multiLevelType w:val="hybridMultilevel"/>
    <w:tmpl w:val="B290CD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67BE0"/>
    <w:multiLevelType w:val="hybridMultilevel"/>
    <w:tmpl w:val="1D9EB368"/>
    <w:lvl w:ilvl="0" w:tplc="1D0A76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CE2E25"/>
    <w:multiLevelType w:val="multilevel"/>
    <w:tmpl w:val="F9DC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912F26"/>
    <w:multiLevelType w:val="hybridMultilevel"/>
    <w:tmpl w:val="8A101E56"/>
    <w:lvl w:ilvl="0" w:tplc="48F442F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904863">
    <w:abstractNumId w:val="2"/>
  </w:num>
  <w:num w:numId="2" w16cid:durableId="1709601156">
    <w:abstractNumId w:val="6"/>
  </w:num>
  <w:num w:numId="3" w16cid:durableId="2019963076">
    <w:abstractNumId w:val="5"/>
  </w:num>
  <w:num w:numId="4" w16cid:durableId="837425858">
    <w:abstractNumId w:val="3"/>
  </w:num>
  <w:num w:numId="5" w16cid:durableId="1525752527">
    <w:abstractNumId w:val="7"/>
  </w:num>
  <w:num w:numId="6" w16cid:durableId="1533765482">
    <w:abstractNumId w:val="14"/>
  </w:num>
  <w:num w:numId="7" w16cid:durableId="1209413744">
    <w:abstractNumId w:val="12"/>
  </w:num>
  <w:num w:numId="8" w16cid:durableId="44263649">
    <w:abstractNumId w:val="18"/>
  </w:num>
  <w:num w:numId="9" w16cid:durableId="775715057">
    <w:abstractNumId w:val="4"/>
  </w:num>
  <w:num w:numId="10" w16cid:durableId="1276248341">
    <w:abstractNumId w:val="19"/>
  </w:num>
  <w:num w:numId="11" w16cid:durableId="1584026902">
    <w:abstractNumId w:val="9"/>
  </w:num>
  <w:num w:numId="12" w16cid:durableId="168981749">
    <w:abstractNumId w:val="0"/>
  </w:num>
  <w:num w:numId="13" w16cid:durableId="1011107533">
    <w:abstractNumId w:val="17"/>
  </w:num>
  <w:num w:numId="14" w16cid:durableId="567617091">
    <w:abstractNumId w:val="11"/>
  </w:num>
  <w:num w:numId="15" w16cid:durableId="669527400">
    <w:abstractNumId w:val="8"/>
  </w:num>
  <w:num w:numId="16" w16cid:durableId="815335623">
    <w:abstractNumId w:val="16"/>
  </w:num>
  <w:num w:numId="17" w16cid:durableId="1593314382">
    <w:abstractNumId w:val="13"/>
  </w:num>
  <w:num w:numId="18" w16cid:durableId="36778317">
    <w:abstractNumId w:val="15"/>
  </w:num>
  <w:num w:numId="19" w16cid:durableId="1968198250">
    <w:abstractNumId w:val="1"/>
  </w:num>
  <w:num w:numId="20" w16cid:durableId="11626725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11"/>
    <w:rsid w:val="0000079D"/>
    <w:rsid w:val="00007271"/>
    <w:rsid w:val="00007BD4"/>
    <w:rsid w:val="00013322"/>
    <w:rsid w:val="00022B34"/>
    <w:rsid w:val="000319D9"/>
    <w:rsid w:val="000409A2"/>
    <w:rsid w:val="00053111"/>
    <w:rsid w:val="000564AC"/>
    <w:rsid w:val="00057889"/>
    <w:rsid w:val="0007291D"/>
    <w:rsid w:val="000732E6"/>
    <w:rsid w:val="00075CE5"/>
    <w:rsid w:val="00080366"/>
    <w:rsid w:val="00081593"/>
    <w:rsid w:val="000831B9"/>
    <w:rsid w:val="00087A31"/>
    <w:rsid w:val="00092D28"/>
    <w:rsid w:val="000A04E5"/>
    <w:rsid w:val="000C3CC0"/>
    <w:rsid w:val="000C6432"/>
    <w:rsid w:val="000C79D6"/>
    <w:rsid w:val="000D2194"/>
    <w:rsid w:val="000D29B0"/>
    <w:rsid w:val="000E0EC9"/>
    <w:rsid w:val="00111A60"/>
    <w:rsid w:val="00116C60"/>
    <w:rsid w:val="00122885"/>
    <w:rsid w:val="001233A2"/>
    <w:rsid w:val="00125F3E"/>
    <w:rsid w:val="001312C9"/>
    <w:rsid w:val="001407F3"/>
    <w:rsid w:val="00143DC0"/>
    <w:rsid w:val="00147AC9"/>
    <w:rsid w:val="00151891"/>
    <w:rsid w:val="00155E5B"/>
    <w:rsid w:val="0016329F"/>
    <w:rsid w:val="00165474"/>
    <w:rsid w:val="00170D53"/>
    <w:rsid w:val="0017185A"/>
    <w:rsid w:val="00173C93"/>
    <w:rsid w:val="00175151"/>
    <w:rsid w:val="00180D66"/>
    <w:rsid w:val="0018222A"/>
    <w:rsid w:val="00184CCC"/>
    <w:rsid w:val="0018594C"/>
    <w:rsid w:val="00191FA1"/>
    <w:rsid w:val="001A26F6"/>
    <w:rsid w:val="001A4406"/>
    <w:rsid w:val="001A7293"/>
    <w:rsid w:val="001B1E19"/>
    <w:rsid w:val="001B43DE"/>
    <w:rsid w:val="001B4B78"/>
    <w:rsid w:val="001C5CC9"/>
    <w:rsid w:val="001C60DF"/>
    <w:rsid w:val="001D2625"/>
    <w:rsid w:val="001E0A73"/>
    <w:rsid w:val="001F152D"/>
    <w:rsid w:val="001F34D9"/>
    <w:rsid w:val="001F3C74"/>
    <w:rsid w:val="002009E7"/>
    <w:rsid w:val="00201F72"/>
    <w:rsid w:val="00214A45"/>
    <w:rsid w:val="00214C09"/>
    <w:rsid w:val="00220317"/>
    <w:rsid w:val="00225CFA"/>
    <w:rsid w:val="002278C7"/>
    <w:rsid w:val="00230BEE"/>
    <w:rsid w:val="00237080"/>
    <w:rsid w:val="002374C2"/>
    <w:rsid w:val="00243C2B"/>
    <w:rsid w:val="00255F6D"/>
    <w:rsid w:val="00266D0E"/>
    <w:rsid w:val="00270A5E"/>
    <w:rsid w:val="00274661"/>
    <w:rsid w:val="00282287"/>
    <w:rsid w:val="00285C75"/>
    <w:rsid w:val="00297139"/>
    <w:rsid w:val="002A7AA4"/>
    <w:rsid w:val="002B01A8"/>
    <w:rsid w:val="002B5E8C"/>
    <w:rsid w:val="002B78EC"/>
    <w:rsid w:val="002C02AD"/>
    <w:rsid w:val="002C28DF"/>
    <w:rsid w:val="002C56A3"/>
    <w:rsid w:val="002D34AF"/>
    <w:rsid w:val="002E3098"/>
    <w:rsid w:val="002E3CBC"/>
    <w:rsid w:val="00305C59"/>
    <w:rsid w:val="00311C0D"/>
    <w:rsid w:val="003124D7"/>
    <w:rsid w:val="00313D10"/>
    <w:rsid w:val="003140A8"/>
    <w:rsid w:val="00316BD7"/>
    <w:rsid w:val="00317914"/>
    <w:rsid w:val="00324382"/>
    <w:rsid w:val="00332549"/>
    <w:rsid w:val="00343076"/>
    <w:rsid w:val="0034633B"/>
    <w:rsid w:val="00350E41"/>
    <w:rsid w:val="00353035"/>
    <w:rsid w:val="00355F5F"/>
    <w:rsid w:val="00357517"/>
    <w:rsid w:val="0036336F"/>
    <w:rsid w:val="00363CEE"/>
    <w:rsid w:val="00366C35"/>
    <w:rsid w:val="00371AAC"/>
    <w:rsid w:val="00381179"/>
    <w:rsid w:val="0038572F"/>
    <w:rsid w:val="00385A86"/>
    <w:rsid w:val="003A332E"/>
    <w:rsid w:val="003A473A"/>
    <w:rsid w:val="003C1A36"/>
    <w:rsid w:val="003D34EA"/>
    <w:rsid w:val="003D61EE"/>
    <w:rsid w:val="003E2EB1"/>
    <w:rsid w:val="003F18AE"/>
    <w:rsid w:val="003F5BA8"/>
    <w:rsid w:val="003F7BF6"/>
    <w:rsid w:val="003F7C8E"/>
    <w:rsid w:val="00403E84"/>
    <w:rsid w:val="004124CE"/>
    <w:rsid w:val="00417323"/>
    <w:rsid w:val="004314C3"/>
    <w:rsid w:val="00437A90"/>
    <w:rsid w:val="00465227"/>
    <w:rsid w:val="00473D9F"/>
    <w:rsid w:val="00477854"/>
    <w:rsid w:val="00481104"/>
    <w:rsid w:val="004811CF"/>
    <w:rsid w:val="004830B9"/>
    <w:rsid w:val="0048434F"/>
    <w:rsid w:val="00490818"/>
    <w:rsid w:val="00492FBB"/>
    <w:rsid w:val="004952B0"/>
    <w:rsid w:val="004A0929"/>
    <w:rsid w:val="004B110B"/>
    <w:rsid w:val="004B1BBB"/>
    <w:rsid w:val="004B7887"/>
    <w:rsid w:val="004C1BB4"/>
    <w:rsid w:val="004C51E6"/>
    <w:rsid w:val="004C51FB"/>
    <w:rsid w:val="004D2491"/>
    <w:rsid w:val="004D6619"/>
    <w:rsid w:val="004E0D85"/>
    <w:rsid w:val="005036B8"/>
    <w:rsid w:val="0050514B"/>
    <w:rsid w:val="00507048"/>
    <w:rsid w:val="00510B38"/>
    <w:rsid w:val="00512667"/>
    <w:rsid w:val="0051733A"/>
    <w:rsid w:val="0052178D"/>
    <w:rsid w:val="00522A3C"/>
    <w:rsid w:val="005268AA"/>
    <w:rsid w:val="00531987"/>
    <w:rsid w:val="005321CA"/>
    <w:rsid w:val="00533C36"/>
    <w:rsid w:val="005418A1"/>
    <w:rsid w:val="00542931"/>
    <w:rsid w:val="005447FD"/>
    <w:rsid w:val="00552717"/>
    <w:rsid w:val="00556840"/>
    <w:rsid w:val="00557D07"/>
    <w:rsid w:val="005612A6"/>
    <w:rsid w:val="00561A96"/>
    <w:rsid w:val="00561DAF"/>
    <w:rsid w:val="005622ED"/>
    <w:rsid w:val="00562698"/>
    <w:rsid w:val="00570440"/>
    <w:rsid w:val="005715CA"/>
    <w:rsid w:val="00576FBD"/>
    <w:rsid w:val="00577B67"/>
    <w:rsid w:val="00581A28"/>
    <w:rsid w:val="00582D80"/>
    <w:rsid w:val="00586728"/>
    <w:rsid w:val="005A0B06"/>
    <w:rsid w:val="005A51BA"/>
    <w:rsid w:val="005B2F6C"/>
    <w:rsid w:val="005B3FE4"/>
    <w:rsid w:val="005B7F7E"/>
    <w:rsid w:val="005C26D1"/>
    <w:rsid w:val="005D3C1E"/>
    <w:rsid w:val="005E76D1"/>
    <w:rsid w:val="00602EC5"/>
    <w:rsid w:val="00611208"/>
    <w:rsid w:val="006120B0"/>
    <w:rsid w:val="00616CF3"/>
    <w:rsid w:val="006369E2"/>
    <w:rsid w:val="00641755"/>
    <w:rsid w:val="00641B39"/>
    <w:rsid w:val="00651B84"/>
    <w:rsid w:val="00651E97"/>
    <w:rsid w:val="00651EB7"/>
    <w:rsid w:val="00655BEF"/>
    <w:rsid w:val="006625B6"/>
    <w:rsid w:val="00664641"/>
    <w:rsid w:val="00671040"/>
    <w:rsid w:val="006719BC"/>
    <w:rsid w:val="00671BC9"/>
    <w:rsid w:val="00672A03"/>
    <w:rsid w:val="00672B35"/>
    <w:rsid w:val="006734EB"/>
    <w:rsid w:val="006770C1"/>
    <w:rsid w:val="00683429"/>
    <w:rsid w:val="00683F05"/>
    <w:rsid w:val="00685AEC"/>
    <w:rsid w:val="00687FBE"/>
    <w:rsid w:val="00694E85"/>
    <w:rsid w:val="006A0AFB"/>
    <w:rsid w:val="006A7552"/>
    <w:rsid w:val="006B1D5E"/>
    <w:rsid w:val="006B583A"/>
    <w:rsid w:val="006B68E7"/>
    <w:rsid w:val="006C0598"/>
    <w:rsid w:val="006C7178"/>
    <w:rsid w:val="006D6444"/>
    <w:rsid w:val="006E2B26"/>
    <w:rsid w:val="006F24C9"/>
    <w:rsid w:val="00700D73"/>
    <w:rsid w:val="007238BD"/>
    <w:rsid w:val="007347ED"/>
    <w:rsid w:val="007376AB"/>
    <w:rsid w:val="00745219"/>
    <w:rsid w:val="00745CB7"/>
    <w:rsid w:val="007467DC"/>
    <w:rsid w:val="007532DC"/>
    <w:rsid w:val="00757D7E"/>
    <w:rsid w:val="0076220B"/>
    <w:rsid w:val="0077410E"/>
    <w:rsid w:val="00780049"/>
    <w:rsid w:val="007830A8"/>
    <w:rsid w:val="00785DB5"/>
    <w:rsid w:val="0079226A"/>
    <w:rsid w:val="00796E8D"/>
    <w:rsid w:val="007C2A07"/>
    <w:rsid w:val="007C4430"/>
    <w:rsid w:val="007C5594"/>
    <w:rsid w:val="007D0C4C"/>
    <w:rsid w:val="007D3B79"/>
    <w:rsid w:val="007D4DA3"/>
    <w:rsid w:val="007E065A"/>
    <w:rsid w:val="007F11EF"/>
    <w:rsid w:val="007F1BC0"/>
    <w:rsid w:val="007F36E8"/>
    <w:rsid w:val="00805D67"/>
    <w:rsid w:val="0081105B"/>
    <w:rsid w:val="0082007F"/>
    <w:rsid w:val="008221A1"/>
    <w:rsid w:val="008279D0"/>
    <w:rsid w:val="0083250B"/>
    <w:rsid w:val="00835240"/>
    <w:rsid w:val="00845051"/>
    <w:rsid w:val="0085241A"/>
    <w:rsid w:val="008545BF"/>
    <w:rsid w:val="00860D7F"/>
    <w:rsid w:val="00871185"/>
    <w:rsid w:val="0087582A"/>
    <w:rsid w:val="008775EF"/>
    <w:rsid w:val="00886302"/>
    <w:rsid w:val="00892AF0"/>
    <w:rsid w:val="00896769"/>
    <w:rsid w:val="008A2882"/>
    <w:rsid w:val="008A60E7"/>
    <w:rsid w:val="008A724F"/>
    <w:rsid w:val="008B6C80"/>
    <w:rsid w:val="008C0B2F"/>
    <w:rsid w:val="008C10FE"/>
    <w:rsid w:val="008D2704"/>
    <w:rsid w:val="008D4E5D"/>
    <w:rsid w:val="008D7FA0"/>
    <w:rsid w:val="008E07F0"/>
    <w:rsid w:val="008E3825"/>
    <w:rsid w:val="008E5A8C"/>
    <w:rsid w:val="008F174E"/>
    <w:rsid w:val="008F33AF"/>
    <w:rsid w:val="00900C18"/>
    <w:rsid w:val="0090391D"/>
    <w:rsid w:val="0091150D"/>
    <w:rsid w:val="009122F7"/>
    <w:rsid w:val="009256EF"/>
    <w:rsid w:val="00925734"/>
    <w:rsid w:val="00925D4E"/>
    <w:rsid w:val="009267EA"/>
    <w:rsid w:val="00930BA4"/>
    <w:rsid w:val="00934550"/>
    <w:rsid w:val="00941AE2"/>
    <w:rsid w:val="00941EAB"/>
    <w:rsid w:val="00943047"/>
    <w:rsid w:val="009524E7"/>
    <w:rsid w:val="0095691B"/>
    <w:rsid w:val="00956970"/>
    <w:rsid w:val="0096538B"/>
    <w:rsid w:val="00966253"/>
    <w:rsid w:val="0097146A"/>
    <w:rsid w:val="009729F0"/>
    <w:rsid w:val="00980FD5"/>
    <w:rsid w:val="009868B2"/>
    <w:rsid w:val="00991A21"/>
    <w:rsid w:val="009923A0"/>
    <w:rsid w:val="0099395B"/>
    <w:rsid w:val="00995178"/>
    <w:rsid w:val="009B5C66"/>
    <w:rsid w:val="009B7C64"/>
    <w:rsid w:val="009C00FD"/>
    <w:rsid w:val="009C1241"/>
    <w:rsid w:val="009C538B"/>
    <w:rsid w:val="009C76C0"/>
    <w:rsid w:val="009D2656"/>
    <w:rsid w:val="00A02A33"/>
    <w:rsid w:val="00A03688"/>
    <w:rsid w:val="00A106EA"/>
    <w:rsid w:val="00A15D46"/>
    <w:rsid w:val="00A16FF2"/>
    <w:rsid w:val="00A24499"/>
    <w:rsid w:val="00A27299"/>
    <w:rsid w:val="00A3274F"/>
    <w:rsid w:val="00A43612"/>
    <w:rsid w:val="00A65E4C"/>
    <w:rsid w:val="00A67C3B"/>
    <w:rsid w:val="00A7483B"/>
    <w:rsid w:val="00A86D8D"/>
    <w:rsid w:val="00A906F3"/>
    <w:rsid w:val="00A95CE2"/>
    <w:rsid w:val="00A975AF"/>
    <w:rsid w:val="00AA1930"/>
    <w:rsid w:val="00AA3C65"/>
    <w:rsid w:val="00AB2D14"/>
    <w:rsid w:val="00AB39D4"/>
    <w:rsid w:val="00AB5497"/>
    <w:rsid w:val="00AC7D45"/>
    <w:rsid w:val="00AD084B"/>
    <w:rsid w:val="00AD1748"/>
    <w:rsid w:val="00AD3E5F"/>
    <w:rsid w:val="00AD50C4"/>
    <w:rsid w:val="00AE0D89"/>
    <w:rsid w:val="00AE151F"/>
    <w:rsid w:val="00AE2D3E"/>
    <w:rsid w:val="00AE412C"/>
    <w:rsid w:val="00AE5708"/>
    <w:rsid w:val="00AF0254"/>
    <w:rsid w:val="00AF16AA"/>
    <w:rsid w:val="00B05850"/>
    <w:rsid w:val="00B16D07"/>
    <w:rsid w:val="00B236AD"/>
    <w:rsid w:val="00B24FAE"/>
    <w:rsid w:val="00B3120D"/>
    <w:rsid w:val="00B32E3B"/>
    <w:rsid w:val="00B3513E"/>
    <w:rsid w:val="00B3619E"/>
    <w:rsid w:val="00B5176C"/>
    <w:rsid w:val="00B51A86"/>
    <w:rsid w:val="00B61978"/>
    <w:rsid w:val="00B6587E"/>
    <w:rsid w:val="00B71967"/>
    <w:rsid w:val="00B80550"/>
    <w:rsid w:val="00B95260"/>
    <w:rsid w:val="00BA0231"/>
    <w:rsid w:val="00BA255E"/>
    <w:rsid w:val="00BA37BC"/>
    <w:rsid w:val="00BA3D58"/>
    <w:rsid w:val="00BB02A8"/>
    <w:rsid w:val="00BB3858"/>
    <w:rsid w:val="00BB3C4C"/>
    <w:rsid w:val="00BB4933"/>
    <w:rsid w:val="00BB61B5"/>
    <w:rsid w:val="00BB67CA"/>
    <w:rsid w:val="00BC15E8"/>
    <w:rsid w:val="00BC242D"/>
    <w:rsid w:val="00BC29F8"/>
    <w:rsid w:val="00BD2E50"/>
    <w:rsid w:val="00BD390C"/>
    <w:rsid w:val="00BD564B"/>
    <w:rsid w:val="00BD693B"/>
    <w:rsid w:val="00BF2A68"/>
    <w:rsid w:val="00BF4E5B"/>
    <w:rsid w:val="00BF66A8"/>
    <w:rsid w:val="00C05525"/>
    <w:rsid w:val="00C1201C"/>
    <w:rsid w:val="00C12CDF"/>
    <w:rsid w:val="00C13A7F"/>
    <w:rsid w:val="00C151E0"/>
    <w:rsid w:val="00C27384"/>
    <w:rsid w:val="00C274FC"/>
    <w:rsid w:val="00C3095A"/>
    <w:rsid w:val="00C315BA"/>
    <w:rsid w:val="00C36637"/>
    <w:rsid w:val="00C36AC7"/>
    <w:rsid w:val="00C40652"/>
    <w:rsid w:val="00C410FA"/>
    <w:rsid w:val="00C50421"/>
    <w:rsid w:val="00C6505C"/>
    <w:rsid w:val="00C71A73"/>
    <w:rsid w:val="00C72BE3"/>
    <w:rsid w:val="00C72E3E"/>
    <w:rsid w:val="00C80CF9"/>
    <w:rsid w:val="00C83663"/>
    <w:rsid w:val="00C9427E"/>
    <w:rsid w:val="00C9750D"/>
    <w:rsid w:val="00CA095C"/>
    <w:rsid w:val="00CB3BA4"/>
    <w:rsid w:val="00CB6087"/>
    <w:rsid w:val="00CC1ACA"/>
    <w:rsid w:val="00CC64DC"/>
    <w:rsid w:val="00CE0E07"/>
    <w:rsid w:val="00CE2A5E"/>
    <w:rsid w:val="00CE2F26"/>
    <w:rsid w:val="00CE748F"/>
    <w:rsid w:val="00CF1568"/>
    <w:rsid w:val="00CF3983"/>
    <w:rsid w:val="00CF4DC0"/>
    <w:rsid w:val="00D002F6"/>
    <w:rsid w:val="00D144E0"/>
    <w:rsid w:val="00D15818"/>
    <w:rsid w:val="00D17B80"/>
    <w:rsid w:val="00D41B31"/>
    <w:rsid w:val="00D55FD5"/>
    <w:rsid w:val="00D6250D"/>
    <w:rsid w:val="00D777ED"/>
    <w:rsid w:val="00D8217B"/>
    <w:rsid w:val="00D84C47"/>
    <w:rsid w:val="00D9232C"/>
    <w:rsid w:val="00D9264F"/>
    <w:rsid w:val="00DA00E2"/>
    <w:rsid w:val="00DA1374"/>
    <w:rsid w:val="00DB292B"/>
    <w:rsid w:val="00DB529C"/>
    <w:rsid w:val="00DC05B4"/>
    <w:rsid w:val="00DC1A59"/>
    <w:rsid w:val="00DD02F5"/>
    <w:rsid w:val="00DE1B5E"/>
    <w:rsid w:val="00DE1F7E"/>
    <w:rsid w:val="00DE6A72"/>
    <w:rsid w:val="00DF2B05"/>
    <w:rsid w:val="00DF3B67"/>
    <w:rsid w:val="00E009FD"/>
    <w:rsid w:val="00E0163D"/>
    <w:rsid w:val="00E01710"/>
    <w:rsid w:val="00E10FFD"/>
    <w:rsid w:val="00E12C49"/>
    <w:rsid w:val="00E15210"/>
    <w:rsid w:val="00E17AC4"/>
    <w:rsid w:val="00E23540"/>
    <w:rsid w:val="00E23DD0"/>
    <w:rsid w:val="00E35F5B"/>
    <w:rsid w:val="00E40910"/>
    <w:rsid w:val="00E43F89"/>
    <w:rsid w:val="00E44006"/>
    <w:rsid w:val="00E502CE"/>
    <w:rsid w:val="00E5084E"/>
    <w:rsid w:val="00E54434"/>
    <w:rsid w:val="00E55D99"/>
    <w:rsid w:val="00E75062"/>
    <w:rsid w:val="00E7521F"/>
    <w:rsid w:val="00E81201"/>
    <w:rsid w:val="00E97D42"/>
    <w:rsid w:val="00EA16F4"/>
    <w:rsid w:val="00EA3954"/>
    <w:rsid w:val="00EB1E46"/>
    <w:rsid w:val="00EB421A"/>
    <w:rsid w:val="00EC6183"/>
    <w:rsid w:val="00ED2927"/>
    <w:rsid w:val="00ED3F52"/>
    <w:rsid w:val="00ED42B6"/>
    <w:rsid w:val="00ED74F3"/>
    <w:rsid w:val="00EE0DE8"/>
    <w:rsid w:val="00EF3A0A"/>
    <w:rsid w:val="00EF3A74"/>
    <w:rsid w:val="00EF7DD5"/>
    <w:rsid w:val="00F01419"/>
    <w:rsid w:val="00F01E08"/>
    <w:rsid w:val="00F12520"/>
    <w:rsid w:val="00F1595F"/>
    <w:rsid w:val="00F17CD0"/>
    <w:rsid w:val="00F2130B"/>
    <w:rsid w:val="00F215BF"/>
    <w:rsid w:val="00F21B78"/>
    <w:rsid w:val="00F23BCC"/>
    <w:rsid w:val="00F247BC"/>
    <w:rsid w:val="00F24D09"/>
    <w:rsid w:val="00F2627C"/>
    <w:rsid w:val="00F30C43"/>
    <w:rsid w:val="00F34BD1"/>
    <w:rsid w:val="00F36693"/>
    <w:rsid w:val="00F5585F"/>
    <w:rsid w:val="00F62067"/>
    <w:rsid w:val="00F62961"/>
    <w:rsid w:val="00F6584B"/>
    <w:rsid w:val="00F66121"/>
    <w:rsid w:val="00F6762D"/>
    <w:rsid w:val="00F728C4"/>
    <w:rsid w:val="00F739F3"/>
    <w:rsid w:val="00F84C6D"/>
    <w:rsid w:val="00FA2C79"/>
    <w:rsid w:val="00FA353B"/>
    <w:rsid w:val="00FA63BB"/>
    <w:rsid w:val="00FB0017"/>
    <w:rsid w:val="00FC329E"/>
    <w:rsid w:val="00FE08BD"/>
    <w:rsid w:val="00FE09B2"/>
    <w:rsid w:val="00FF2835"/>
    <w:rsid w:val="00FF35C4"/>
    <w:rsid w:val="00FF4CD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E6D3F1C"/>
  <w15:chartTrackingRefBased/>
  <w15:docId w15:val="{00C550CC-EA62-4BEA-84AE-DFCDAE7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11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oznaka1">
    <w:name w:val="01$oznaka_1"/>
    <w:basedOn w:val="Normal"/>
    <w:next w:val="Normal"/>
    <w:rsid w:val="000A04E5"/>
    <w:pPr>
      <w:overflowPunct w:val="0"/>
      <w:autoSpaceDE w:val="0"/>
      <w:autoSpaceDN w:val="0"/>
      <w:adjustRightInd w:val="0"/>
      <w:ind w:left="7144"/>
      <w:textAlignment w:val="baseline"/>
    </w:pPr>
    <w:rPr>
      <w:rFonts w:ascii="Fujiyama" w:eastAsia="Times New Roman" w:hAnsi="Fujiyama"/>
      <w:spacing w:val="20"/>
      <w:szCs w:val="20"/>
      <w:lang w:val="sv-S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D4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9F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09FD"/>
    <w:rPr>
      <w:rFonts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09FD"/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55271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2F26"/>
    <w:rPr>
      <w:rFonts w:ascii="Calibri" w:hAnsi="Calibri" w:cs="Times New Roman"/>
      <w:sz w:val="22"/>
      <w:lang w:eastAsia="sl-SI"/>
    </w:rPr>
  </w:style>
  <w:style w:type="character" w:styleId="Emphasis">
    <w:name w:val="Emphasis"/>
    <w:basedOn w:val="DefaultParagraphFont"/>
    <w:uiPriority w:val="20"/>
    <w:qFormat/>
    <w:rsid w:val="00297139"/>
    <w:rPr>
      <w:i/>
      <w:iCs/>
    </w:rPr>
  </w:style>
  <w:style w:type="paragraph" w:customStyle="1" w:styleId="doc-ti">
    <w:name w:val="doc-ti"/>
    <w:basedOn w:val="Normal"/>
    <w:rsid w:val="004173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7BC"/>
    <w:rPr>
      <w:rFonts w:ascii="Calibri" w:hAnsi="Calibri" w:cs="Times New Roman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7BC"/>
    <w:rPr>
      <w:rFonts w:ascii="Calibri" w:hAnsi="Calibri" w:cs="Times New Roman"/>
      <w:b/>
      <w:bCs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C"/>
    <w:rPr>
      <w:rFonts w:ascii="Segoe UI" w:hAnsi="Segoe UI" w:cs="Segoe UI"/>
      <w:sz w:val="18"/>
      <w:szCs w:val="18"/>
      <w:lang w:eastAsia="sl-SI"/>
    </w:rPr>
  </w:style>
  <w:style w:type="paragraph" w:styleId="NormalWeb">
    <w:name w:val="Normal (Web)"/>
    <w:basedOn w:val="Normal"/>
    <w:uiPriority w:val="99"/>
    <w:unhideWhenUsed/>
    <w:rsid w:val="00B32E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 w:eastAsia="en-US"/>
    </w:rPr>
  </w:style>
  <w:style w:type="paragraph" w:styleId="Header">
    <w:name w:val="header"/>
    <w:basedOn w:val="Normal"/>
    <w:link w:val="Head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E7"/>
    <w:rPr>
      <w:rFonts w:ascii="Calibri" w:hAnsi="Calibri" w:cs="Times New Roman"/>
      <w:sz w:val="22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E7"/>
    <w:rPr>
      <w:rFonts w:ascii="Calibri" w:hAnsi="Calibri" w:cs="Times New Roman"/>
      <w:sz w:val="22"/>
      <w:lang w:eastAsia="sl-SI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8A60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0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20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0B0"/>
    <w:rPr>
      <w:rFonts w:ascii="Calibri" w:hAnsi="Calibri" w:cs="Times New Roman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6120B0"/>
    <w:rPr>
      <w:vertAlign w:val="superscript"/>
    </w:rPr>
  </w:style>
  <w:style w:type="paragraph" w:styleId="Revision">
    <w:name w:val="Revision"/>
    <w:hidden/>
    <w:uiPriority w:val="99"/>
    <w:semiHidden/>
    <w:rsid w:val="00A975AF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paragraph" w:customStyle="1" w:styleId="xmsonormal">
    <w:name w:val="x_msonormal"/>
    <w:basedOn w:val="Normal"/>
    <w:rsid w:val="00E10FFD"/>
    <w:rPr>
      <w:rFonts w:cs="Calibri"/>
    </w:rPr>
  </w:style>
  <w:style w:type="paragraph" w:customStyle="1" w:styleId="ydp8696ca17msonormal">
    <w:name w:val="ydp8696ca17msonormal"/>
    <w:basedOn w:val="Normal"/>
    <w:rsid w:val="004830B9"/>
    <w:pPr>
      <w:spacing w:before="100" w:beforeAutospacing="1" w:after="100" w:afterAutospacing="1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6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3185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0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0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289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bs-giz.si/wp-content/uploads/2021/09/Splosna-informacija-o-politikah-ravnanja-pri-hipotekarnih-kreditih-201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si.si/financna-stabilnost/mesecna-informacija-o-poslovanju-b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bs-giz.si" TargetMode="External"/><Relationship Id="rId1" Type="http://schemas.openxmlformats.org/officeDocument/2006/relationships/hyperlink" Target="mailto:aleksandra.zibrat@zbs-giz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0974E6-7F80-43E1-9DA9-C19A7EE8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2434</Characters>
  <Application>Microsoft Office Word</Application>
  <DocSecurity>4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Zibrat</dc:creator>
  <cp:keywords/>
  <dc:description/>
  <cp:lastModifiedBy>Aleksandra Zibrat</cp:lastModifiedBy>
  <cp:revision>2</cp:revision>
  <dcterms:created xsi:type="dcterms:W3CDTF">2023-06-29T09:29:00Z</dcterms:created>
  <dcterms:modified xsi:type="dcterms:W3CDTF">2023-06-29T09:29:00Z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d10bd48ab614b50b26b51b935b0d3c728f69383ab987d22745fa62be983363c9</vt:lpwstr>
  </property>
</Properties>
</file>